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3F3585" w14:textId="77777777" w:rsidR="002D231F" w:rsidRDefault="00211797">
      <w:pPr>
        <w:jc w:val="right"/>
        <w:outlineLvl w:val="0"/>
        <w:rPr>
          <w:rFonts w:ascii="Arial" w:hAnsi="Arial"/>
          <w:b/>
        </w:rPr>
      </w:pPr>
      <w:r>
        <w:rPr>
          <w:rFonts w:ascii="Century Schoolbook" w:hAnsi="Century Schoolbook"/>
          <w:b/>
          <w:noProof/>
        </w:rPr>
        <w:drawing>
          <wp:anchor distT="0" distB="0" distL="114300" distR="114300" simplePos="0" relativeHeight="251658752" behindDoc="1" locked="0" layoutInCell="1" allowOverlap="1" wp14:anchorId="00BFD4A8" wp14:editId="5A4DF391">
            <wp:simplePos x="0" y="0"/>
            <wp:positionH relativeFrom="column">
              <wp:posOffset>-15240</wp:posOffset>
            </wp:positionH>
            <wp:positionV relativeFrom="paragraph">
              <wp:posOffset>-186055</wp:posOffset>
            </wp:positionV>
            <wp:extent cx="1156335" cy="1156335"/>
            <wp:effectExtent l="0" t="0" r="5715" b="5715"/>
            <wp:wrapTight wrapText="bothSides">
              <wp:wrapPolygon edited="0">
                <wp:start x="0" y="0"/>
                <wp:lineTo x="0" y="21351"/>
                <wp:lineTo x="21351" y="21351"/>
                <wp:lineTo x="21351" y="0"/>
                <wp:lineTo x="0" y="0"/>
              </wp:wrapPolygon>
            </wp:wrapTight>
            <wp:docPr id="1" name="Picture 1" descr="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D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56335" cy="11563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Schoolbook" w:hAnsi="Century Schoolbook"/>
          <w:b/>
        </w:rPr>
        <w:t>THE BISHOP OF HEREFORD’S BLUECOAT SCHOOL</w:t>
      </w:r>
    </w:p>
    <w:p w14:paraId="7DF52985" w14:textId="77777777" w:rsidR="002D231F" w:rsidRDefault="00211797">
      <w:pPr>
        <w:pStyle w:val="NoSpacing"/>
        <w:jc w:val="right"/>
        <w:rPr>
          <w:rFonts w:ascii="Century Gothic" w:hAnsi="Century Gothic"/>
          <w:sz w:val="20"/>
          <w:szCs w:val="20"/>
        </w:rPr>
      </w:pPr>
      <w:r>
        <w:rPr>
          <w:rFonts w:ascii="Century Gothic" w:hAnsi="Century Gothic"/>
          <w:sz w:val="20"/>
          <w:szCs w:val="20"/>
        </w:rPr>
        <w:t xml:space="preserve">Hampton Dene Road, Tupsley, Hereford HR1 1UU </w:t>
      </w:r>
    </w:p>
    <w:p w14:paraId="4146DD69" w14:textId="77777777" w:rsidR="002D231F" w:rsidRDefault="00211797">
      <w:pPr>
        <w:pStyle w:val="NoSpacing"/>
        <w:jc w:val="right"/>
        <w:rPr>
          <w:rFonts w:ascii="Century Gothic" w:hAnsi="Century Gothic"/>
          <w:sz w:val="20"/>
          <w:szCs w:val="20"/>
        </w:rPr>
      </w:pPr>
      <w:r>
        <w:rPr>
          <w:rFonts w:ascii="Century Gothic" w:hAnsi="Century Gothic"/>
          <w:sz w:val="20"/>
          <w:szCs w:val="20"/>
        </w:rPr>
        <w:t xml:space="preserve">Tel: 01432 347500 </w:t>
      </w:r>
    </w:p>
    <w:p w14:paraId="56A8D5FE" w14:textId="77777777" w:rsidR="002D231F" w:rsidRDefault="00211797">
      <w:pPr>
        <w:pStyle w:val="NoSpacing"/>
        <w:jc w:val="right"/>
        <w:rPr>
          <w:rFonts w:ascii="Century Gothic" w:hAnsi="Century Gothic"/>
          <w:sz w:val="20"/>
          <w:szCs w:val="20"/>
        </w:rPr>
      </w:pPr>
      <w:r>
        <w:rPr>
          <w:rFonts w:ascii="Century Gothic" w:hAnsi="Century Gothic"/>
          <w:sz w:val="20"/>
          <w:szCs w:val="20"/>
        </w:rPr>
        <w:t>Enquiries: head@bhbs.hereford.sch.uk</w:t>
      </w:r>
    </w:p>
    <w:p w14:paraId="26264ABD" w14:textId="77777777" w:rsidR="002D231F" w:rsidRDefault="00211797">
      <w:pPr>
        <w:pStyle w:val="NoSpacing"/>
        <w:jc w:val="right"/>
        <w:rPr>
          <w:rFonts w:ascii="Century Gothic" w:hAnsi="Century Gothic"/>
          <w:sz w:val="20"/>
          <w:szCs w:val="20"/>
        </w:rPr>
      </w:pPr>
      <w:r>
        <w:rPr>
          <w:rFonts w:ascii="Century Gothic" w:hAnsi="Century Gothic"/>
          <w:sz w:val="20"/>
          <w:szCs w:val="20"/>
        </w:rPr>
        <w:tab/>
        <w:t xml:space="preserve">  </w:t>
      </w:r>
    </w:p>
    <w:p w14:paraId="260E09DB" w14:textId="77777777" w:rsidR="002D231F" w:rsidRDefault="002D231F">
      <w:pPr>
        <w:outlineLvl w:val="0"/>
        <w:rPr>
          <w:rFonts w:ascii="Century Gothic" w:hAnsi="Century Gothic"/>
          <w:b/>
        </w:rPr>
      </w:pPr>
    </w:p>
    <w:p w14:paraId="039CDE32" w14:textId="77777777" w:rsidR="002D231F" w:rsidRDefault="002D231F">
      <w:pPr>
        <w:outlineLvl w:val="0"/>
        <w:rPr>
          <w:rFonts w:ascii="Century Gothic" w:hAnsi="Century Gothic"/>
          <w:b/>
        </w:rPr>
      </w:pPr>
    </w:p>
    <w:p w14:paraId="3404CA27" w14:textId="62C6DF79" w:rsidR="002D231F" w:rsidRDefault="00211797">
      <w:pPr>
        <w:outlineLvl w:val="0"/>
        <w:rPr>
          <w:rFonts w:ascii="Century Gothic" w:hAnsi="Century Gothic"/>
          <w:sz w:val="22"/>
          <w:szCs w:val="22"/>
        </w:rPr>
      </w:pPr>
      <w:r>
        <w:rPr>
          <w:rFonts w:ascii="Century Gothic" w:hAnsi="Century Gothic"/>
          <w:sz w:val="22"/>
          <w:szCs w:val="22"/>
        </w:rPr>
        <w:t>Autumn 2024</w:t>
      </w:r>
    </w:p>
    <w:p w14:paraId="36CC1788" w14:textId="77777777" w:rsidR="002D231F" w:rsidRDefault="002D231F">
      <w:pPr>
        <w:outlineLvl w:val="0"/>
        <w:rPr>
          <w:rFonts w:ascii="Century Gothic" w:hAnsi="Century Gothic"/>
          <w:sz w:val="22"/>
          <w:szCs w:val="22"/>
        </w:rPr>
      </w:pPr>
    </w:p>
    <w:p w14:paraId="4EAF7C52" w14:textId="77777777" w:rsidR="002D231F" w:rsidRDefault="00211797">
      <w:pPr>
        <w:outlineLvl w:val="0"/>
        <w:rPr>
          <w:rFonts w:ascii="Century Gothic" w:hAnsi="Century Gothic"/>
          <w:sz w:val="22"/>
          <w:szCs w:val="22"/>
        </w:rPr>
      </w:pPr>
      <w:r>
        <w:rPr>
          <w:rFonts w:ascii="Century Gothic" w:hAnsi="Century Gothic"/>
          <w:sz w:val="22"/>
          <w:szCs w:val="22"/>
        </w:rPr>
        <w:t>Dear Parents/Carers</w:t>
      </w:r>
    </w:p>
    <w:p w14:paraId="3D412D4E" w14:textId="77777777" w:rsidR="002D231F" w:rsidRDefault="002D231F">
      <w:pPr>
        <w:outlineLvl w:val="0"/>
        <w:rPr>
          <w:rFonts w:ascii="Century Gothic" w:hAnsi="Century Gothic"/>
          <w:sz w:val="22"/>
          <w:szCs w:val="22"/>
        </w:rPr>
      </w:pPr>
    </w:p>
    <w:p w14:paraId="0873E92C" w14:textId="77777777" w:rsidR="002D231F" w:rsidRDefault="00211797">
      <w:pPr>
        <w:outlineLvl w:val="0"/>
        <w:rPr>
          <w:rFonts w:ascii="Century Gothic" w:hAnsi="Century Gothic"/>
          <w:b/>
          <w:sz w:val="22"/>
          <w:szCs w:val="22"/>
        </w:rPr>
      </w:pPr>
      <w:r>
        <w:rPr>
          <w:rFonts w:ascii="Century Gothic" w:hAnsi="Century Gothic"/>
          <w:b/>
          <w:sz w:val="22"/>
          <w:szCs w:val="22"/>
        </w:rPr>
        <w:t>Reporting for Year 10 Students</w:t>
      </w:r>
    </w:p>
    <w:p w14:paraId="61C4FCAC" w14:textId="77777777" w:rsidR="002D231F" w:rsidRDefault="002D231F">
      <w:pPr>
        <w:outlineLvl w:val="0"/>
        <w:rPr>
          <w:rFonts w:ascii="Century Gothic" w:hAnsi="Century Gothic"/>
          <w:b/>
          <w:sz w:val="22"/>
          <w:szCs w:val="22"/>
        </w:rPr>
      </w:pPr>
    </w:p>
    <w:p w14:paraId="5D1E3B75" w14:textId="7C3EB92B" w:rsidR="002D231F" w:rsidRDefault="00211797">
      <w:pPr>
        <w:outlineLvl w:val="0"/>
        <w:rPr>
          <w:rFonts w:ascii="Century Gothic" w:hAnsi="Century Gothic"/>
          <w:sz w:val="22"/>
          <w:szCs w:val="22"/>
        </w:rPr>
      </w:pPr>
      <w:r>
        <w:rPr>
          <w:rFonts w:ascii="Century Gothic" w:hAnsi="Century Gothic"/>
          <w:sz w:val="22"/>
          <w:szCs w:val="22"/>
        </w:rPr>
        <w:t xml:space="preserve">This letter is to inform you how your </w:t>
      </w:r>
      <w:r w:rsidR="0038027D">
        <w:rPr>
          <w:rFonts w:ascii="Century Gothic" w:hAnsi="Century Gothic"/>
          <w:sz w:val="22"/>
          <w:szCs w:val="22"/>
        </w:rPr>
        <w:t>child’s</w:t>
      </w:r>
      <w:r>
        <w:rPr>
          <w:rFonts w:ascii="Century Gothic" w:hAnsi="Century Gothic"/>
          <w:sz w:val="22"/>
          <w:szCs w:val="22"/>
        </w:rPr>
        <w:t xml:space="preserve"> progress will be reported this year.  There will be three reports:-</w:t>
      </w:r>
    </w:p>
    <w:p w14:paraId="6BDBE3B3" w14:textId="77777777" w:rsidR="002D231F" w:rsidRDefault="002D231F">
      <w:pPr>
        <w:outlineLvl w:val="0"/>
        <w:rPr>
          <w:rFonts w:ascii="Century Gothic" w:hAnsi="Century Gothic"/>
          <w:sz w:val="22"/>
          <w:szCs w:val="22"/>
        </w:rPr>
      </w:pPr>
    </w:p>
    <w:p w14:paraId="6DBB2EF4" w14:textId="77777777" w:rsidR="002D231F" w:rsidRDefault="00211797">
      <w:pPr>
        <w:outlineLvl w:val="0"/>
        <w:rPr>
          <w:rFonts w:ascii="Century Gothic" w:hAnsi="Century Gothic"/>
          <w:b/>
          <w:i/>
          <w:sz w:val="22"/>
          <w:szCs w:val="22"/>
        </w:rPr>
      </w:pPr>
      <w:r>
        <w:rPr>
          <w:rFonts w:ascii="Century Gothic" w:hAnsi="Century Gothic"/>
          <w:b/>
          <w:i/>
          <w:sz w:val="22"/>
          <w:szCs w:val="22"/>
        </w:rPr>
        <w:t xml:space="preserve">Reports will be issued late in the Autumn term, March and May. At the end of year 10 mock grades will be sent home based on exams sat in June. </w:t>
      </w:r>
    </w:p>
    <w:p w14:paraId="41053A41" w14:textId="77777777" w:rsidR="002D231F" w:rsidRDefault="002D231F">
      <w:pPr>
        <w:outlineLvl w:val="0"/>
        <w:rPr>
          <w:rFonts w:ascii="Century Gothic" w:hAnsi="Century Gothic"/>
          <w:b/>
          <w:i/>
          <w:sz w:val="22"/>
          <w:szCs w:val="22"/>
        </w:rPr>
      </w:pPr>
    </w:p>
    <w:p w14:paraId="0098B3F2" w14:textId="3F60E0EA" w:rsidR="002D231F" w:rsidRDefault="00211797">
      <w:pPr>
        <w:outlineLvl w:val="0"/>
        <w:rPr>
          <w:rFonts w:ascii="Century Gothic" w:hAnsi="Century Gothic"/>
          <w:sz w:val="22"/>
          <w:szCs w:val="22"/>
        </w:rPr>
      </w:pPr>
      <w:r>
        <w:rPr>
          <w:rFonts w:ascii="Century Gothic" w:hAnsi="Century Gothic"/>
          <w:sz w:val="22"/>
          <w:szCs w:val="22"/>
        </w:rPr>
        <w:t>Subject teachers will give a working at grade based on student progress towards their targets.</w:t>
      </w:r>
      <w:r w:rsidR="006E5A48">
        <w:rPr>
          <w:rFonts w:ascii="Century Gothic" w:hAnsi="Century Gothic"/>
          <w:sz w:val="22"/>
          <w:szCs w:val="22"/>
        </w:rPr>
        <w:t xml:space="preserve"> Later in the year </w:t>
      </w:r>
      <w:r w:rsidR="004B4E4E">
        <w:rPr>
          <w:rFonts w:ascii="Century Gothic" w:hAnsi="Century Gothic"/>
          <w:sz w:val="22"/>
          <w:szCs w:val="22"/>
        </w:rPr>
        <w:t>predicted grades will be given to indicate likely GCSE outcomes.</w:t>
      </w:r>
    </w:p>
    <w:p w14:paraId="7D3C06B4" w14:textId="77777777" w:rsidR="002D231F" w:rsidRDefault="002D231F">
      <w:pPr>
        <w:ind w:left="2160" w:hanging="2160"/>
        <w:outlineLvl w:val="0"/>
        <w:rPr>
          <w:rFonts w:ascii="Century Gothic" w:hAnsi="Century Gothic"/>
          <w:sz w:val="22"/>
          <w:szCs w:val="22"/>
          <w:u w:val="single"/>
        </w:rPr>
      </w:pPr>
    </w:p>
    <w:p w14:paraId="02DA25A6" w14:textId="565427F0" w:rsidR="002D231F" w:rsidRDefault="00211797">
      <w:pPr>
        <w:outlineLvl w:val="0"/>
        <w:rPr>
          <w:rFonts w:ascii="Century Gothic" w:hAnsi="Century Gothic"/>
          <w:sz w:val="22"/>
          <w:szCs w:val="22"/>
        </w:rPr>
      </w:pPr>
      <w:r>
        <w:rPr>
          <w:rFonts w:ascii="Century Gothic" w:hAnsi="Century Gothic"/>
          <w:sz w:val="22"/>
          <w:szCs w:val="22"/>
        </w:rPr>
        <w:t>Students have an end of year Expected Progress Target (EPT). We generate this by doing baseline testing and using national data to link this to GCSE grading 1-9 (or Entry Level if a student is working below Grade 1). This information gives us a GCSE target grade.</w:t>
      </w:r>
    </w:p>
    <w:p w14:paraId="05E312DF" w14:textId="77777777" w:rsidR="002D231F" w:rsidRDefault="002D231F">
      <w:pPr>
        <w:outlineLvl w:val="0"/>
        <w:rPr>
          <w:rFonts w:ascii="Century Gothic" w:hAnsi="Century Gothic"/>
          <w:sz w:val="22"/>
          <w:szCs w:val="22"/>
        </w:rPr>
      </w:pPr>
    </w:p>
    <w:p w14:paraId="1B688C95" w14:textId="77777777" w:rsidR="00E939E6" w:rsidRDefault="00E939E6" w:rsidP="00E939E6">
      <w:pPr>
        <w:outlineLvl w:val="0"/>
        <w:rPr>
          <w:rFonts w:ascii="Century Gothic" w:hAnsi="Century Gothic"/>
          <w:sz w:val="22"/>
          <w:szCs w:val="22"/>
        </w:rPr>
      </w:pPr>
      <w:r>
        <w:rPr>
          <w:rFonts w:ascii="Century Gothic" w:hAnsi="Century Gothic"/>
          <w:sz w:val="22"/>
          <w:szCs w:val="22"/>
        </w:rPr>
        <w:t>Behaviours for Learning are also reported which are explained fully on the report and on our website. These have changed from last year and are now based on classroom learning behaviours, quality of classwork and independent learning.</w:t>
      </w:r>
    </w:p>
    <w:p w14:paraId="14E5E375" w14:textId="77777777" w:rsidR="00E939E6" w:rsidRDefault="00E939E6" w:rsidP="00E939E6">
      <w:pPr>
        <w:outlineLvl w:val="0"/>
        <w:rPr>
          <w:rFonts w:ascii="Century Gothic" w:hAnsi="Century Gothic"/>
          <w:sz w:val="22"/>
          <w:szCs w:val="22"/>
        </w:rPr>
      </w:pPr>
      <w:r>
        <w:rPr>
          <w:rFonts w:ascii="Century Gothic" w:hAnsi="Century Gothic"/>
          <w:sz w:val="22"/>
          <w:szCs w:val="22"/>
        </w:rPr>
        <w:t>Form Tutors will also comment on attendance, sessions late, rewards and consequences.</w:t>
      </w:r>
    </w:p>
    <w:p w14:paraId="1162B257" w14:textId="77777777" w:rsidR="002D231F" w:rsidRDefault="002D231F">
      <w:pPr>
        <w:outlineLvl w:val="0"/>
        <w:rPr>
          <w:rFonts w:ascii="Century Gothic" w:hAnsi="Century Gothic"/>
          <w:sz w:val="22"/>
          <w:szCs w:val="22"/>
          <w:u w:val="single"/>
        </w:rPr>
      </w:pPr>
    </w:p>
    <w:p w14:paraId="126074DF" w14:textId="77777777" w:rsidR="002D231F" w:rsidRDefault="00211797">
      <w:pPr>
        <w:outlineLvl w:val="0"/>
        <w:rPr>
          <w:rFonts w:ascii="Century Gothic" w:hAnsi="Century Gothic"/>
          <w:sz w:val="22"/>
          <w:szCs w:val="22"/>
        </w:rPr>
      </w:pPr>
      <w:r>
        <w:rPr>
          <w:rFonts w:ascii="Century Gothic" w:hAnsi="Century Gothic"/>
          <w:sz w:val="22"/>
          <w:szCs w:val="22"/>
        </w:rPr>
        <w:t xml:space="preserve">Further detail can be found on our website </w:t>
      </w:r>
      <w:hyperlink r:id="rId6" w:history="1">
        <w:r>
          <w:rPr>
            <w:rStyle w:val="Hyperlink"/>
            <w:rFonts w:ascii="Century Gothic" w:hAnsi="Century Gothic"/>
            <w:sz w:val="22"/>
            <w:szCs w:val="22"/>
          </w:rPr>
          <w:t>http://www.bhbs.hereford.sch.uk/Curriculum-Overview</w:t>
        </w:r>
      </w:hyperlink>
      <w:r>
        <w:rPr>
          <w:rFonts w:ascii="Century Gothic" w:hAnsi="Century Gothic"/>
          <w:sz w:val="22"/>
          <w:szCs w:val="22"/>
        </w:rPr>
        <w:t xml:space="preserve"> about what students study in each subject.</w:t>
      </w:r>
    </w:p>
    <w:p w14:paraId="19704A82" w14:textId="77777777" w:rsidR="002D231F" w:rsidRDefault="002D231F">
      <w:pPr>
        <w:outlineLvl w:val="0"/>
        <w:rPr>
          <w:rFonts w:ascii="Century Gothic" w:hAnsi="Century Gothic"/>
          <w:sz w:val="22"/>
          <w:szCs w:val="22"/>
        </w:rPr>
      </w:pPr>
    </w:p>
    <w:p w14:paraId="03E71940" w14:textId="34625D3B" w:rsidR="002D231F" w:rsidRPr="0038027D" w:rsidRDefault="00211797">
      <w:pPr>
        <w:outlineLvl w:val="0"/>
        <w:rPr>
          <w:rFonts w:ascii="Century Gothic" w:hAnsi="Century Gothic"/>
          <w:bCs/>
          <w:sz w:val="22"/>
          <w:szCs w:val="22"/>
        </w:rPr>
      </w:pPr>
      <w:r w:rsidRPr="0038027D">
        <w:rPr>
          <w:rFonts w:ascii="Century Gothic" w:hAnsi="Century Gothic"/>
          <w:bCs/>
          <w:sz w:val="22"/>
          <w:szCs w:val="22"/>
        </w:rPr>
        <w:t xml:space="preserve">Parents’/Carers’ Consultation Evening is on Thursday </w:t>
      </w:r>
      <w:r w:rsidR="001C785F" w:rsidRPr="0038027D">
        <w:rPr>
          <w:rFonts w:ascii="Century Gothic" w:hAnsi="Century Gothic"/>
          <w:bCs/>
          <w:sz w:val="22"/>
          <w:szCs w:val="22"/>
        </w:rPr>
        <w:t>1</w:t>
      </w:r>
      <w:r w:rsidR="001C785F" w:rsidRPr="0038027D">
        <w:rPr>
          <w:rFonts w:ascii="Century Gothic" w:hAnsi="Century Gothic"/>
          <w:bCs/>
          <w:sz w:val="22"/>
          <w:szCs w:val="22"/>
          <w:vertAlign w:val="superscript"/>
        </w:rPr>
        <w:t>st</w:t>
      </w:r>
      <w:r w:rsidR="001C785F" w:rsidRPr="0038027D">
        <w:rPr>
          <w:rFonts w:ascii="Century Gothic" w:hAnsi="Century Gothic"/>
          <w:bCs/>
          <w:sz w:val="22"/>
          <w:szCs w:val="22"/>
        </w:rPr>
        <w:t xml:space="preserve"> May 2025</w:t>
      </w:r>
      <w:r w:rsidRPr="0038027D">
        <w:rPr>
          <w:rFonts w:ascii="Century Gothic" w:hAnsi="Century Gothic"/>
          <w:bCs/>
          <w:sz w:val="22"/>
          <w:szCs w:val="22"/>
        </w:rPr>
        <w:t xml:space="preserve">. Please place this in your diary, further detail will follow about how to make online appointments for this evening. </w:t>
      </w:r>
      <w:r w:rsidR="001C785F" w:rsidRPr="0038027D">
        <w:rPr>
          <w:rFonts w:ascii="Century Gothic" w:hAnsi="Century Gothic"/>
          <w:bCs/>
          <w:sz w:val="22"/>
          <w:szCs w:val="22"/>
        </w:rPr>
        <w:t xml:space="preserve">There is also an important evening in school about how to support your child with their GCSEs on </w:t>
      </w:r>
      <w:r w:rsidR="0038027D">
        <w:rPr>
          <w:rFonts w:ascii="Century Gothic" w:hAnsi="Century Gothic"/>
          <w:bCs/>
          <w:sz w:val="22"/>
          <w:szCs w:val="22"/>
        </w:rPr>
        <w:t>Thursday 3</w:t>
      </w:r>
      <w:r w:rsidR="0038027D" w:rsidRPr="0038027D">
        <w:rPr>
          <w:rFonts w:ascii="Century Gothic" w:hAnsi="Century Gothic"/>
          <w:bCs/>
          <w:sz w:val="22"/>
          <w:szCs w:val="22"/>
          <w:vertAlign w:val="superscript"/>
        </w:rPr>
        <w:t>rd</w:t>
      </w:r>
      <w:r w:rsidR="0038027D">
        <w:rPr>
          <w:rFonts w:ascii="Century Gothic" w:hAnsi="Century Gothic"/>
          <w:bCs/>
          <w:sz w:val="22"/>
          <w:szCs w:val="22"/>
        </w:rPr>
        <w:t xml:space="preserve"> October 2024</w:t>
      </w:r>
      <w:r w:rsidR="00603C2A" w:rsidRPr="0038027D">
        <w:rPr>
          <w:rFonts w:ascii="Century Gothic" w:hAnsi="Century Gothic"/>
          <w:bCs/>
          <w:sz w:val="22"/>
          <w:szCs w:val="22"/>
        </w:rPr>
        <w:t xml:space="preserve">. Please do save the date. </w:t>
      </w:r>
    </w:p>
    <w:p w14:paraId="53C04C52" w14:textId="77777777" w:rsidR="002D231F" w:rsidRPr="0038027D" w:rsidRDefault="002D231F">
      <w:pPr>
        <w:outlineLvl w:val="0"/>
        <w:rPr>
          <w:rFonts w:ascii="Century Gothic" w:hAnsi="Century Gothic"/>
          <w:bCs/>
          <w:sz w:val="22"/>
          <w:szCs w:val="22"/>
          <w:u w:val="single"/>
        </w:rPr>
      </w:pPr>
    </w:p>
    <w:p w14:paraId="133CB5BE" w14:textId="77777777" w:rsidR="002D231F" w:rsidRDefault="00211797">
      <w:pPr>
        <w:outlineLvl w:val="0"/>
        <w:rPr>
          <w:rFonts w:ascii="Century Gothic" w:hAnsi="Century Gothic"/>
          <w:sz w:val="22"/>
          <w:szCs w:val="22"/>
        </w:rPr>
      </w:pPr>
      <w:r>
        <w:rPr>
          <w:rFonts w:ascii="Century Gothic" w:hAnsi="Century Gothic"/>
          <w:sz w:val="22"/>
          <w:szCs w:val="22"/>
        </w:rPr>
        <w:t>Yours sincerely,</w:t>
      </w:r>
    </w:p>
    <w:p w14:paraId="1B14E63C" w14:textId="77777777" w:rsidR="002D231F" w:rsidRDefault="002D231F">
      <w:pPr>
        <w:outlineLvl w:val="0"/>
        <w:rPr>
          <w:rFonts w:ascii="Forte" w:hAnsi="Forte"/>
          <w:sz w:val="22"/>
          <w:szCs w:val="22"/>
        </w:rPr>
      </w:pPr>
    </w:p>
    <w:p w14:paraId="0BD145B8" w14:textId="1F372D37" w:rsidR="002D231F" w:rsidRDefault="0038027D">
      <w:pPr>
        <w:outlineLvl w:val="0"/>
        <w:rPr>
          <w:rFonts w:ascii="Forte" w:hAnsi="Forte"/>
          <w:sz w:val="22"/>
          <w:szCs w:val="22"/>
        </w:rPr>
      </w:pPr>
      <w:r>
        <w:rPr>
          <w:rFonts w:ascii="Forte" w:hAnsi="Forte"/>
          <w:noProof/>
          <w:sz w:val="22"/>
          <w:szCs w:val="22"/>
        </w:rPr>
        <w:drawing>
          <wp:inline distT="0" distB="0" distL="0" distR="0" wp14:anchorId="65DDE9C3" wp14:editId="1AF76054">
            <wp:extent cx="1542415" cy="762000"/>
            <wp:effectExtent l="0" t="0" r="635" b="0"/>
            <wp:docPr id="1679252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2415" cy="762000"/>
                    </a:xfrm>
                    <a:prstGeom prst="rect">
                      <a:avLst/>
                    </a:prstGeom>
                    <a:noFill/>
                  </pic:spPr>
                </pic:pic>
              </a:graphicData>
            </a:graphic>
          </wp:inline>
        </w:drawing>
      </w:r>
    </w:p>
    <w:p w14:paraId="37B77B6F" w14:textId="77777777" w:rsidR="002D231F" w:rsidRDefault="00211797">
      <w:pPr>
        <w:outlineLvl w:val="0"/>
        <w:rPr>
          <w:rFonts w:ascii="Century Gothic" w:hAnsi="Century Gothic"/>
          <w:sz w:val="22"/>
          <w:szCs w:val="22"/>
        </w:rPr>
      </w:pPr>
      <w:r>
        <w:rPr>
          <w:rFonts w:ascii="Century Gothic" w:hAnsi="Century Gothic"/>
          <w:sz w:val="22"/>
          <w:szCs w:val="22"/>
        </w:rPr>
        <w:t>Ellie Bunston</w:t>
      </w:r>
    </w:p>
    <w:p w14:paraId="4C695A73" w14:textId="22CE6163" w:rsidR="002D231F" w:rsidRDefault="00211797" w:rsidP="0038027D">
      <w:pPr>
        <w:outlineLvl w:val="0"/>
        <w:rPr>
          <w:sz w:val="22"/>
          <w:szCs w:val="22"/>
        </w:rPr>
      </w:pPr>
      <w:r>
        <w:rPr>
          <w:rFonts w:ascii="Century Gothic" w:hAnsi="Century Gothic"/>
          <w:sz w:val="22"/>
          <w:szCs w:val="22"/>
        </w:rPr>
        <w:t>Deputy Headteacher</w:t>
      </w:r>
    </w:p>
    <w:sectPr w:rsidR="002D23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orte">
    <w:panose1 w:val="0306090204050207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BA066B"/>
    <w:multiLevelType w:val="hybridMultilevel"/>
    <w:tmpl w:val="7B42FD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F54D0A"/>
    <w:multiLevelType w:val="hybridMultilevel"/>
    <w:tmpl w:val="7BB68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478892">
    <w:abstractNumId w:val="0"/>
  </w:num>
  <w:num w:numId="2" w16cid:durableId="830826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31F"/>
    <w:rsid w:val="001645FF"/>
    <w:rsid w:val="001C785F"/>
    <w:rsid w:val="00211797"/>
    <w:rsid w:val="002D231F"/>
    <w:rsid w:val="0038027D"/>
    <w:rsid w:val="004B4E4E"/>
    <w:rsid w:val="00603C2A"/>
    <w:rsid w:val="006E5A48"/>
    <w:rsid w:val="008B0699"/>
    <w:rsid w:val="00E439F1"/>
    <w:rsid w:val="00E939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1072E"/>
  <w15:chartTrackingRefBased/>
  <w15:docId w15:val="{124D9FD1-ACF0-4AE0-9B66-DCD1AE95F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NoSpacing">
    <w:name w:val="No Spacing"/>
    <w:uiPriority w:val="1"/>
    <w:qFormat/>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hbs.hereford.sch.uk/Curriculum-Overview"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273</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The Bishop Of Hereford's Bluecoat School</Company>
  <LinksUpToDate>false</LinksUpToDate>
  <CharactersWithSpaces>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Chapman</dc:creator>
  <cp:keywords/>
  <dc:description/>
  <cp:lastModifiedBy>Abigail</cp:lastModifiedBy>
  <cp:revision>3</cp:revision>
  <cp:lastPrinted>2019-09-13T09:04:00Z</cp:lastPrinted>
  <dcterms:created xsi:type="dcterms:W3CDTF">2024-09-10T10:27:00Z</dcterms:created>
  <dcterms:modified xsi:type="dcterms:W3CDTF">2024-09-11T07:55:00Z</dcterms:modified>
</cp:coreProperties>
</file>